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80CE6" w14:textId="6F5C37A3" w:rsidR="002D18C1" w:rsidRPr="00D954D3" w:rsidRDefault="00223F12" w:rsidP="00D954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2D18C1" w:rsidRPr="00D954D3">
        <w:rPr>
          <w:b/>
          <w:sz w:val="28"/>
          <w:szCs w:val="28"/>
        </w:rPr>
        <w:t>Skin Conditions and Down syndrome Take Home Points</w:t>
      </w:r>
      <w:r>
        <w:rPr>
          <w:b/>
          <w:sz w:val="28"/>
          <w:szCs w:val="28"/>
        </w:rPr>
        <w:t xml:space="preserve"> – Part 2</w:t>
      </w:r>
    </w:p>
    <w:p w14:paraId="7013AE71" w14:textId="77777777" w:rsidR="00D954D3" w:rsidRDefault="002D18C1" w:rsidP="002D18C1">
      <w:pPr>
        <w:rPr>
          <w:b/>
        </w:rPr>
      </w:pPr>
      <w:r>
        <w:rPr>
          <w:b/>
        </w:rPr>
        <w:t xml:space="preserve">                      </w:t>
      </w:r>
      <w:r w:rsidR="00D954D3">
        <w:rPr>
          <w:b/>
        </w:rPr>
        <w:t xml:space="preserve">              </w:t>
      </w:r>
    </w:p>
    <w:p w14:paraId="3E180B8E" w14:textId="2426A5DE" w:rsidR="002D18C1" w:rsidRDefault="00D954D3" w:rsidP="002D18C1">
      <w:pPr>
        <w:rPr>
          <w:sz w:val="20"/>
          <w:szCs w:val="20"/>
        </w:rPr>
      </w:pPr>
      <w:r>
        <w:rPr>
          <w:b/>
        </w:rPr>
        <w:t xml:space="preserve">   </w:t>
      </w:r>
      <w:r w:rsidR="00223F12">
        <w:rPr>
          <w:b/>
        </w:rPr>
        <w:t xml:space="preserve">                           </w:t>
      </w:r>
      <w:r w:rsidR="002D18C1">
        <w:rPr>
          <w:sz w:val="20"/>
          <w:szCs w:val="20"/>
        </w:rPr>
        <w:t>Jillian</w:t>
      </w:r>
      <w:r w:rsidR="002D18C1" w:rsidRPr="002D18C1">
        <w:rPr>
          <w:sz w:val="20"/>
          <w:szCs w:val="20"/>
        </w:rPr>
        <w:t xml:space="preserve"> Rork, </w:t>
      </w:r>
      <w:r w:rsidR="002D18C1">
        <w:rPr>
          <w:sz w:val="20"/>
          <w:szCs w:val="20"/>
        </w:rPr>
        <w:t xml:space="preserve">MD </w:t>
      </w:r>
      <w:r w:rsidR="002D18C1" w:rsidRPr="002D18C1">
        <w:rPr>
          <w:sz w:val="20"/>
          <w:szCs w:val="20"/>
        </w:rPr>
        <w:t xml:space="preserve">Pediatric Dermatologist, Dartmouth-Hitchcock Medical Center </w:t>
      </w:r>
    </w:p>
    <w:p w14:paraId="3B800CA5" w14:textId="77777777" w:rsidR="000302A4" w:rsidRDefault="000302A4" w:rsidP="000302A4"/>
    <w:p w14:paraId="3A71E96A" w14:textId="77777777" w:rsidR="000302A4" w:rsidRPr="000302A4" w:rsidRDefault="000302A4" w:rsidP="000302A4">
      <w:pPr>
        <w:rPr>
          <w:b/>
        </w:rPr>
      </w:pPr>
      <w:r w:rsidRPr="000302A4">
        <w:rPr>
          <w:b/>
        </w:rPr>
        <w:t xml:space="preserve">Folliculitis </w:t>
      </w:r>
    </w:p>
    <w:p w14:paraId="4BE2DF80" w14:textId="4D911052" w:rsidR="00801413" w:rsidRPr="00672957" w:rsidRDefault="00A95200" w:rsidP="00672957">
      <w:pPr>
        <w:numPr>
          <w:ilvl w:val="0"/>
          <w:numId w:val="27"/>
        </w:numPr>
      </w:pPr>
      <w:r w:rsidRPr="00672957">
        <w:t xml:space="preserve">Uncontrolled folliculitis can </w:t>
      </w:r>
      <w:r w:rsidR="00672957">
        <w:t xml:space="preserve">be painful and lead to scarring. </w:t>
      </w:r>
    </w:p>
    <w:p w14:paraId="59A51CDF" w14:textId="77777777" w:rsidR="00801413" w:rsidRPr="00672957" w:rsidRDefault="00A95200" w:rsidP="00672957">
      <w:pPr>
        <w:numPr>
          <w:ilvl w:val="0"/>
          <w:numId w:val="27"/>
        </w:numPr>
      </w:pPr>
      <w:r w:rsidRPr="00672957">
        <w:t xml:space="preserve">Consider once to every other day bathes or showers. </w:t>
      </w:r>
    </w:p>
    <w:p w14:paraId="2E517C04" w14:textId="1DF1DBE1" w:rsidR="00801413" w:rsidRDefault="00A95200" w:rsidP="00672957">
      <w:pPr>
        <w:numPr>
          <w:ilvl w:val="0"/>
          <w:numId w:val="27"/>
        </w:numPr>
      </w:pPr>
      <w:r w:rsidRPr="00672957">
        <w:t xml:space="preserve">An over-the-counter wash such as benzoyl peroxide, </w:t>
      </w:r>
      <w:proofErr w:type="spellStart"/>
      <w:r w:rsidRPr="00672957">
        <w:t>chlorhexidine</w:t>
      </w:r>
      <w:proofErr w:type="spellEnd"/>
      <w:r w:rsidRPr="00672957">
        <w:t xml:space="preserve"> </w:t>
      </w:r>
      <w:proofErr w:type="spellStart"/>
      <w:r w:rsidRPr="00672957">
        <w:t>gluconate</w:t>
      </w:r>
      <w:proofErr w:type="spellEnd"/>
      <w:r w:rsidRPr="00672957">
        <w:t xml:space="preserve">, or bleach bathes is often a good </w:t>
      </w:r>
      <w:r w:rsidR="00672957">
        <w:t xml:space="preserve">first treatment. </w:t>
      </w:r>
      <w:r w:rsidRPr="00672957">
        <w:t xml:space="preserve"> </w:t>
      </w:r>
    </w:p>
    <w:p w14:paraId="1501DFBA" w14:textId="4298FAED" w:rsidR="00A95200" w:rsidRDefault="00A95200" w:rsidP="00A95200">
      <w:pPr>
        <w:ind w:left="720" w:firstLine="720"/>
      </w:pPr>
      <w:r>
        <w:t xml:space="preserve">Bleach bath recipe: </w:t>
      </w:r>
    </w:p>
    <w:p w14:paraId="3707D211" w14:textId="77777777" w:rsidR="00801413" w:rsidRPr="00A95200" w:rsidRDefault="00A95200" w:rsidP="00A95200">
      <w:pPr>
        <w:numPr>
          <w:ilvl w:val="2"/>
          <w:numId w:val="29"/>
        </w:numPr>
      </w:pPr>
      <w:r w:rsidRPr="00A95200">
        <w:t xml:space="preserve">Full tub: ½ cup bleach </w:t>
      </w:r>
    </w:p>
    <w:p w14:paraId="42129F3B" w14:textId="74EDEDD0" w:rsidR="00801413" w:rsidRPr="00A95200" w:rsidRDefault="00FB0029" w:rsidP="00A95200">
      <w:pPr>
        <w:numPr>
          <w:ilvl w:val="2"/>
          <w:numId w:val="29"/>
        </w:numPr>
      </w:pPr>
      <w:r>
        <w:t>Half-tub</w:t>
      </w:r>
      <w:r w:rsidR="00A95200" w:rsidRPr="00A95200">
        <w:t>: ¼ cup bleach</w:t>
      </w:r>
    </w:p>
    <w:p w14:paraId="03F0A93B" w14:textId="44D37E1B" w:rsidR="00A95200" w:rsidRPr="00672957" w:rsidRDefault="00A95200" w:rsidP="00A95200">
      <w:pPr>
        <w:numPr>
          <w:ilvl w:val="2"/>
          <w:numId w:val="29"/>
        </w:numPr>
      </w:pPr>
      <w:r w:rsidRPr="00A95200">
        <w:t xml:space="preserve">Gallon of water: 1 teaspoon bleach </w:t>
      </w:r>
    </w:p>
    <w:p w14:paraId="070F799A" w14:textId="77777777" w:rsidR="00801413" w:rsidRPr="00672957" w:rsidRDefault="00A95200" w:rsidP="00672957">
      <w:pPr>
        <w:numPr>
          <w:ilvl w:val="0"/>
          <w:numId w:val="27"/>
        </w:numPr>
      </w:pPr>
      <w:r w:rsidRPr="00672957">
        <w:t xml:space="preserve">Oral antibiotics can be helpful, but should be avoided chronically.  </w:t>
      </w:r>
    </w:p>
    <w:p w14:paraId="673C8945" w14:textId="77777777" w:rsidR="000302A4" w:rsidRDefault="000302A4" w:rsidP="000302A4"/>
    <w:p w14:paraId="186B069E" w14:textId="77777777" w:rsidR="000302A4" w:rsidRPr="000302A4" w:rsidRDefault="000302A4" w:rsidP="000302A4">
      <w:pPr>
        <w:rPr>
          <w:b/>
        </w:rPr>
      </w:pPr>
      <w:r w:rsidRPr="000302A4">
        <w:rPr>
          <w:b/>
        </w:rPr>
        <w:t>Hidradenitis suppurativa</w:t>
      </w:r>
    </w:p>
    <w:p w14:paraId="0B5DC63D" w14:textId="77777777" w:rsidR="00BF0666" w:rsidRPr="00BF0666" w:rsidRDefault="00BF0666" w:rsidP="00BF0666">
      <w:pPr>
        <w:numPr>
          <w:ilvl w:val="0"/>
          <w:numId w:val="22"/>
        </w:numPr>
      </w:pPr>
      <w:r w:rsidRPr="00BF0666">
        <w:t xml:space="preserve">Hidradenitis suppurativa can look like bumps, boils, blackheads and raised/depressed scars. </w:t>
      </w:r>
    </w:p>
    <w:p w14:paraId="08CA25A7" w14:textId="4A1781EF" w:rsidR="000302A4" w:rsidRDefault="00BF0666" w:rsidP="00BF0666">
      <w:pPr>
        <w:numPr>
          <w:ilvl w:val="0"/>
          <w:numId w:val="22"/>
        </w:numPr>
      </w:pPr>
      <w:r w:rsidRPr="00BF0666">
        <w:t xml:space="preserve"> </w:t>
      </w:r>
      <w:r w:rsidR="000302A4" w:rsidRPr="000302A4">
        <w:t>Hidradenitis can happen in the “hidden spots” on the body including the armpits, under the breasts, groin, and inner thighs</w:t>
      </w:r>
      <w:r w:rsidR="00FB0029">
        <w:t>.</w:t>
      </w:r>
    </w:p>
    <w:p w14:paraId="4E132659" w14:textId="75E43666" w:rsidR="000302A4" w:rsidRDefault="000302A4" w:rsidP="000302A4">
      <w:pPr>
        <w:numPr>
          <w:ilvl w:val="0"/>
          <w:numId w:val="22"/>
        </w:numPr>
      </w:pPr>
      <w:r w:rsidRPr="000302A4">
        <w:t>Hidradenitis is more common in</w:t>
      </w:r>
      <w:r w:rsidR="00FB0029">
        <w:t xml:space="preserve"> people with</w:t>
      </w:r>
      <w:r w:rsidRPr="000302A4">
        <w:t xml:space="preserve"> Down syndrome and can happen at a younger age</w:t>
      </w:r>
      <w:r w:rsidR="00FB0029">
        <w:t>.</w:t>
      </w:r>
    </w:p>
    <w:p w14:paraId="4FB30464" w14:textId="7C6223AD" w:rsidR="000302A4" w:rsidRDefault="000302A4" w:rsidP="000302A4">
      <w:pPr>
        <w:numPr>
          <w:ilvl w:val="0"/>
          <w:numId w:val="22"/>
        </w:numPr>
      </w:pPr>
      <w:r w:rsidRPr="000302A4">
        <w:t>Yearly screening for hidradenitis should start around age 10 years</w:t>
      </w:r>
      <w:r w:rsidR="00FB0029">
        <w:t>.</w:t>
      </w:r>
    </w:p>
    <w:p w14:paraId="21BC44ED" w14:textId="5BFF8D7F" w:rsidR="000302A4" w:rsidRPr="000302A4" w:rsidRDefault="000302A4" w:rsidP="000302A4">
      <w:pPr>
        <w:numPr>
          <w:ilvl w:val="0"/>
          <w:numId w:val="22"/>
        </w:numPr>
      </w:pPr>
      <w:r w:rsidRPr="000302A4">
        <w:t>If you have hidradenitis, you should ask your provider about seeing a dermatologist</w:t>
      </w:r>
      <w:r w:rsidR="00FB0029">
        <w:t>.</w:t>
      </w:r>
      <w:r w:rsidRPr="000302A4">
        <w:t xml:space="preserve"> </w:t>
      </w:r>
    </w:p>
    <w:p w14:paraId="4EACEE58" w14:textId="77777777" w:rsidR="000302A4" w:rsidRPr="000302A4" w:rsidRDefault="000302A4" w:rsidP="000302A4"/>
    <w:p w14:paraId="5C6C9879" w14:textId="1BF9F427" w:rsidR="00CC5B8D" w:rsidRDefault="00CC5B8D" w:rsidP="00CC5B8D">
      <w:pPr>
        <w:rPr>
          <w:b/>
        </w:rPr>
      </w:pPr>
      <w:r>
        <w:rPr>
          <w:b/>
        </w:rPr>
        <w:t xml:space="preserve">Acne </w:t>
      </w:r>
    </w:p>
    <w:p w14:paraId="46BC5B50" w14:textId="59AAD26B" w:rsidR="00CC5B8D" w:rsidRPr="00CC5B8D" w:rsidRDefault="00CC5B8D" w:rsidP="00CC5B8D">
      <w:pPr>
        <w:numPr>
          <w:ilvl w:val="0"/>
          <w:numId w:val="32"/>
        </w:numPr>
      </w:pPr>
      <w:r w:rsidRPr="00CC5B8D">
        <w:t xml:space="preserve">Acne should not be ignored. There are excellent treatments available. </w:t>
      </w:r>
    </w:p>
    <w:p w14:paraId="5F1846DF" w14:textId="66C92C90" w:rsidR="00CC5B8D" w:rsidRPr="00CC5B8D" w:rsidRDefault="00CC5B8D" w:rsidP="00CC5B8D">
      <w:pPr>
        <w:numPr>
          <w:ilvl w:val="0"/>
          <w:numId w:val="32"/>
        </w:numPr>
      </w:pPr>
      <w:r w:rsidRPr="00CC5B8D">
        <w:t>Ask your provider about what kind(s) of acne you have (</w:t>
      </w:r>
      <w:proofErr w:type="spellStart"/>
      <w:r w:rsidRPr="00CC5B8D">
        <w:t>comedonal</w:t>
      </w:r>
      <w:proofErr w:type="spellEnd"/>
      <w:r w:rsidRPr="00CC5B8D">
        <w:t xml:space="preserve">, inflammatory, </w:t>
      </w:r>
      <w:proofErr w:type="spellStart"/>
      <w:r w:rsidRPr="00CC5B8D">
        <w:t>nodulocystic</w:t>
      </w:r>
      <w:proofErr w:type="spellEnd"/>
      <w:r w:rsidRPr="00CC5B8D">
        <w:t xml:space="preserve">, </w:t>
      </w:r>
      <w:proofErr w:type="spellStart"/>
      <w:proofErr w:type="gramStart"/>
      <w:r w:rsidRPr="00CC5B8D">
        <w:t>pityrosporum</w:t>
      </w:r>
      <w:proofErr w:type="spellEnd"/>
      <w:proofErr w:type="gramEnd"/>
      <w:r w:rsidRPr="00CC5B8D">
        <w:t xml:space="preserve"> folliculitis, hormonal). Know there are topical and oral treatments for each of these</w:t>
      </w:r>
      <w:r w:rsidR="00FB0029">
        <w:t xml:space="preserve">. </w:t>
      </w:r>
    </w:p>
    <w:p w14:paraId="5B2346B8" w14:textId="77777777" w:rsidR="00CC5B8D" w:rsidRPr="00CC5B8D" w:rsidRDefault="00CC5B8D" w:rsidP="00CC5B8D">
      <w:pPr>
        <w:rPr>
          <w:b/>
        </w:rPr>
      </w:pPr>
    </w:p>
    <w:p w14:paraId="5B40934A" w14:textId="77777777" w:rsidR="000302A4" w:rsidRPr="000302A4" w:rsidRDefault="000302A4" w:rsidP="000302A4">
      <w:pPr>
        <w:rPr>
          <w:b/>
        </w:rPr>
      </w:pPr>
      <w:proofErr w:type="spellStart"/>
      <w:r w:rsidRPr="000302A4">
        <w:rPr>
          <w:b/>
        </w:rPr>
        <w:t>Acanthosis</w:t>
      </w:r>
      <w:proofErr w:type="spellEnd"/>
      <w:r w:rsidRPr="000302A4">
        <w:rPr>
          <w:b/>
        </w:rPr>
        <w:t xml:space="preserve"> </w:t>
      </w:r>
      <w:proofErr w:type="spellStart"/>
      <w:r w:rsidRPr="000302A4">
        <w:rPr>
          <w:b/>
        </w:rPr>
        <w:t>nigricans</w:t>
      </w:r>
      <w:proofErr w:type="spellEnd"/>
    </w:p>
    <w:p w14:paraId="575F583F" w14:textId="4EBF6EA6" w:rsidR="000302A4" w:rsidRPr="000302A4" w:rsidRDefault="000302A4" w:rsidP="000302A4">
      <w:pPr>
        <w:numPr>
          <w:ilvl w:val="0"/>
          <w:numId w:val="23"/>
        </w:numPr>
      </w:pPr>
      <w:proofErr w:type="spellStart"/>
      <w:r w:rsidRPr="000302A4">
        <w:t>Acanthosis</w:t>
      </w:r>
      <w:proofErr w:type="spellEnd"/>
      <w:r w:rsidRPr="000302A4">
        <w:t xml:space="preserve"> </w:t>
      </w:r>
      <w:proofErr w:type="spellStart"/>
      <w:r w:rsidRPr="000302A4">
        <w:t>nigricans</w:t>
      </w:r>
      <w:proofErr w:type="spellEnd"/>
      <w:r w:rsidRPr="000302A4">
        <w:t xml:space="preserve"> can be a sign of obesity and high blood sugars</w:t>
      </w:r>
      <w:r w:rsidR="00FB0029">
        <w:t>.</w:t>
      </w:r>
    </w:p>
    <w:p w14:paraId="7FC944F8" w14:textId="2104A415" w:rsidR="000302A4" w:rsidRPr="000302A4" w:rsidRDefault="000302A4" w:rsidP="000302A4">
      <w:pPr>
        <w:numPr>
          <w:ilvl w:val="0"/>
          <w:numId w:val="23"/>
        </w:numPr>
      </w:pPr>
      <w:r w:rsidRPr="000302A4">
        <w:t>Talk to your provider about lab test screening</w:t>
      </w:r>
      <w:r w:rsidR="00FB0029">
        <w:t>.</w:t>
      </w:r>
    </w:p>
    <w:p w14:paraId="6767E75C" w14:textId="77777777" w:rsidR="000302A4" w:rsidRPr="000302A4" w:rsidRDefault="000302A4" w:rsidP="000302A4">
      <w:pPr>
        <w:numPr>
          <w:ilvl w:val="0"/>
          <w:numId w:val="23"/>
        </w:numPr>
      </w:pPr>
      <w:r w:rsidRPr="000302A4">
        <w:t xml:space="preserve">Exercise and weight loss can help!  </w:t>
      </w:r>
    </w:p>
    <w:p w14:paraId="1823ABA3" w14:textId="77777777" w:rsidR="000302A4" w:rsidRPr="000302A4" w:rsidRDefault="000302A4" w:rsidP="000302A4"/>
    <w:p w14:paraId="2B7C3F51" w14:textId="77777777" w:rsidR="000302A4" w:rsidRPr="000302A4" w:rsidRDefault="000302A4" w:rsidP="000302A4">
      <w:pPr>
        <w:rPr>
          <w:b/>
        </w:rPr>
      </w:pPr>
      <w:r w:rsidRPr="000302A4">
        <w:rPr>
          <w:b/>
        </w:rPr>
        <w:t>Psoriasis</w:t>
      </w:r>
    </w:p>
    <w:p w14:paraId="5895DB9E" w14:textId="7909B124" w:rsidR="000302A4" w:rsidRPr="000302A4" w:rsidRDefault="000302A4" w:rsidP="000302A4">
      <w:pPr>
        <w:numPr>
          <w:ilvl w:val="0"/>
          <w:numId w:val="24"/>
        </w:numPr>
      </w:pPr>
      <w:r w:rsidRPr="000302A4">
        <w:t>Psoriasis may be more common</w:t>
      </w:r>
      <w:r w:rsidR="00FB0029">
        <w:t xml:space="preserve"> </w:t>
      </w:r>
    </w:p>
    <w:p w14:paraId="08172A66" w14:textId="2438C193" w:rsidR="000302A4" w:rsidRDefault="000302A4" w:rsidP="000302A4">
      <w:pPr>
        <w:numPr>
          <w:ilvl w:val="0"/>
          <w:numId w:val="24"/>
        </w:numPr>
      </w:pPr>
      <w:r w:rsidRPr="000302A4">
        <w:t>Psoriasis can be linked with other health conditions</w:t>
      </w:r>
    </w:p>
    <w:p w14:paraId="3066E3CB" w14:textId="2FA5A167" w:rsidR="00BF0666" w:rsidRDefault="00BF0666" w:rsidP="00BF0666">
      <w:pPr>
        <w:numPr>
          <w:ilvl w:val="0"/>
          <w:numId w:val="24"/>
        </w:numPr>
      </w:pPr>
      <w:r w:rsidRPr="00BF0666">
        <w:t xml:space="preserve">If you have psoriasis, you should ask your provider about seeing a dermatologist </w:t>
      </w:r>
    </w:p>
    <w:p w14:paraId="7BC2310A" w14:textId="77777777" w:rsidR="000302A4" w:rsidRPr="000302A4" w:rsidRDefault="000302A4" w:rsidP="000302A4">
      <w:pPr>
        <w:numPr>
          <w:ilvl w:val="0"/>
          <w:numId w:val="24"/>
        </w:numPr>
      </w:pPr>
      <w:r w:rsidRPr="000302A4">
        <w:t xml:space="preserve"> Think of scabies if the ‘psoriasis’ is all over the body</w:t>
      </w:r>
    </w:p>
    <w:p w14:paraId="63E0505B" w14:textId="77777777" w:rsidR="000302A4" w:rsidRPr="000302A4" w:rsidRDefault="000302A4" w:rsidP="000302A4"/>
    <w:p w14:paraId="2F77997D" w14:textId="77777777" w:rsidR="000302A4" w:rsidRPr="000302A4" w:rsidRDefault="000302A4" w:rsidP="000302A4">
      <w:pPr>
        <w:rPr>
          <w:b/>
        </w:rPr>
      </w:pPr>
      <w:r w:rsidRPr="000302A4">
        <w:rPr>
          <w:b/>
        </w:rPr>
        <w:t xml:space="preserve">Toenail fungus/Athlete’s foot </w:t>
      </w:r>
    </w:p>
    <w:p w14:paraId="1A480F81" w14:textId="77777777" w:rsidR="000302A4" w:rsidRPr="000302A4" w:rsidRDefault="000302A4" w:rsidP="000302A4">
      <w:pPr>
        <w:numPr>
          <w:ilvl w:val="0"/>
          <w:numId w:val="25"/>
        </w:numPr>
      </w:pPr>
      <w:r w:rsidRPr="000302A4">
        <w:t xml:space="preserve">Athlete’s foot and toenail fungus may be more common </w:t>
      </w:r>
    </w:p>
    <w:p w14:paraId="59877917" w14:textId="77777777" w:rsidR="000302A4" w:rsidRPr="000302A4" w:rsidRDefault="000302A4" w:rsidP="000302A4">
      <w:pPr>
        <w:numPr>
          <w:ilvl w:val="0"/>
          <w:numId w:val="25"/>
        </w:numPr>
      </w:pPr>
      <w:r w:rsidRPr="000302A4">
        <w:t>Both can happen at a younger age</w:t>
      </w:r>
    </w:p>
    <w:p w14:paraId="3D3D4E28" w14:textId="77777777" w:rsidR="000302A4" w:rsidRPr="000302A4" w:rsidRDefault="000302A4" w:rsidP="000302A4">
      <w:pPr>
        <w:numPr>
          <w:ilvl w:val="0"/>
          <w:numId w:val="25"/>
        </w:numPr>
      </w:pPr>
      <w:r w:rsidRPr="000302A4">
        <w:lastRenderedPageBreak/>
        <w:t>Keep those feet/shoes dry and consider a maintenance treatment</w:t>
      </w:r>
    </w:p>
    <w:p w14:paraId="73EC3676" w14:textId="77777777" w:rsidR="000302A4" w:rsidRPr="000302A4" w:rsidRDefault="000302A4" w:rsidP="000302A4"/>
    <w:p w14:paraId="47F23637" w14:textId="77777777" w:rsidR="000302A4" w:rsidRPr="000302A4" w:rsidRDefault="000302A4" w:rsidP="000302A4">
      <w:pPr>
        <w:rPr>
          <w:b/>
        </w:rPr>
      </w:pPr>
      <w:r w:rsidRPr="000302A4">
        <w:rPr>
          <w:b/>
        </w:rPr>
        <w:t xml:space="preserve">Syringomas </w:t>
      </w:r>
    </w:p>
    <w:p w14:paraId="3216C4CE" w14:textId="77777777" w:rsidR="000302A4" w:rsidRPr="000302A4" w:rsidRDefault="000302A4" w:rsidP="000302A4">
      <w:pPr>
        <w:numPr>
          <w:ilvl w:val="0"/>
          <w:numId w:val="26"/>
        </w:numPr>
      </w:pPr>
      <w:r w:rsidRPr="000302A4">
        <w:t>Syringomas are common and typically happen around the eyes, although can be on other areas of the body</w:t>
      </w:r>
    </w:p>
    <w:p w14:paraId="2E88F119" w14:textId="77777777" w:rsidR="000302A4" w:rsidRDefault="000302A4" w:rsidP="000302A4">
      <w:pPr>
        <w:numPr>
          <w:ilvl w:val="0"/>
          <w:numId w:val="26"/>
        </w:numPr>
      </w:pPr>
      <w:r w:rsidRPr="000302A4">
        <w:t>They can be difficult to treat</w:t>
      </w:r>
    </w:p>
    <w:p w14:paraId="569612E3" w14:textId="77777777" w:rsidR="000302A4" w:rsidRDefault="000302A4" w:rsidP="00D954D3">
      <w:pPr>
        <w:jc w:val="center"/>
      </w:pPr>
    </w:p>
    <w:p w14:paraId="565F8141" w14:textId="77777777" w:rsidR="00D954D3" w:rsidRDefault="000302A4" w:rsidP="00D954D3">
      <w:pPr>
        <w:jc w:val="center"/>
        <w:rPr>
          <w:b/>
        </w:rPr>
      </w:pPr>
      <w:r w:rsidRPr="00D954D3">
        <w:rPr>
          <w:b/>
        </w:rPr>
        <w:t>Don’t Forget the Hidden Spots!</w:t>
      </w:r>
      <w:r w:rsidRPr="000302A4">
        <w:rPr>
          <w:b/>
        </w:rPr>
        <w:t xml:space="preserve"> </w:t>
      </w:r>
    </w:p>
    <w:p w14:paraId="03DDBCB3" w14:textId="77777777" w:rsidR="00FB0029" w:rsidRDefault="000302A4" w:rsidP="00D954D3">
      <w:pPr>
        <w:jc w:val="center"/>
        <w:rPr>
          <w:b/>
        </w:rPr>
      </w:pPr>
      <w:proofErr w:type="gramStart"/>
      <w:r w:rsidRPr="000302A4">
        <w:rPr>
          <w:b/>
        </w:rPr>
        <w:t xml:space="preserve">Reminder providers to look at </w:t>
      </w:r>
      <w:r w:rsidR="00D954D3">
        <w:rPr>
          <w:b/>
        </w:rPr>
        <w:t xml:space="preserve">the </w:t>
      </w:r>
      <w:r w:rsidRPr="000302A4">
        <w:rPr>
          <w:b/>
        </w:rPr>
        <w:t>scalp, armpits, groin, buttocks, thighs, and feet.</w:t>
      </w:r>
      <w:proofErr w:type="gramEnd"/>
      <w:r w:rsidRPr="000302A4">
        <w:rPr>
          <w:b/>
        </w:rPr>
        <w:t xml:space="preserve"> </w:t>
      </w:r>
    </w:p>
    <w:p w14:paraId="28EE7EF2" w14:textId="6C9CD400" w:rsidR="000302A4" w:rsidRPr="000302A4" w:rsidRDefault="000302A4" w:rsidP="00D954D3">
      <w:pPr>
        <w:jc w:val="center"/>
        <w:rPr>
          <w:b/>
        </w:rPr>
      </w:pPr>
      <w:bookmarkStart w:id="0" w:name="_GoBack"/>
      <w:bookmarkEnd w:id="0"/>
      <w:r w:rsidRPr="000302A4">
        <w:rPr>
          <w:b/>
        </w:rPr>
        <w:t>Many skin conditions ‘hide’ in these areas.</w:t>
      </w:r>
    </w:p>
    <w:sectPr w:rsidR="000302A4" w:rsidRPr="000302A4" w:rsidSect="00D954D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0C8"/>
    <w:multiLevelType w:val="hybridMultilevel"/>
    <w:tmpl w:val="851AB6B8"/>
    <w:lvl w:ilvl="0" w:tplc="C8CCB3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D3E759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83A4A04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1E6BD4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7A838C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BA4E48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74676D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898971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AD1903"/>
    <w:multiLevelType w:val="hybridMultilevel"/>
    <w:tmpl w:val="93B86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A5155"/>
    <w:multiLevelType w:val="hybridMultilevel"/>
    <w:tmpl w:val="C62C3154"/>
    <w:lvl w:ilvl="0" w:tplc="CCC060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B4E151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ABAC3D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90073F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F6633B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B4EF70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26676B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3E28B8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3E0A5F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E17FEE"/>
    <w:multiLevelType w:val="hybridMultilevel"/>
    <w:tmpl w:val="5E44B21E"/>
    <w:lvl w:ilvl="0" w:tplc="C8CCB3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D3E759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5F667D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3A4A04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1E6BD4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7A838C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BA4E48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74676D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898971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92053E"/>
    <w:multiLevelType w:val="hybridMultilevel"/>
    <w:tmpl w:val="C60AF7E6"/>
    <w:lvl w:ilvl="0" w:tplc="B94A00A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F71FC4"/>
    <w:multiLevelType w:val="hybridMultilevel"/>
    <w:tmpl w:val="CA141C38"/>
    <w:lvl w:ilvl="0" w:tplc="089234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B8EBF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580E66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6AAE4C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31E957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17A812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EBCE64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D4E3CD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1E43B1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E05FC5"/>
    <w:multiLevelType w:val="hybridMultilevel"/>
    <w:tmpl w:val="A1C6C15E"/>
    <w:lvl w:ilvl="0" w:tplc="BCF0EC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FACBD8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4B80FB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BC05AC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6D8882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5387FA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3869B2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DB0A88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5A0DC9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BD0A9E"/>
    <w:multiLevelType w:val="hybridMultilevel"/>
    <w:tmpl w:val="01D6B7F4"/>
    <w:lvl w:ilvl="0" w:tplc="B56A2E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B8AFE2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96C02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2761F7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57824B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4288AE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FE8791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174102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1B27E2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0F70B0"/>
    <w:multiLevelType w:val="hybridMultilevel"/>
    <w:tmpl w:val="D9400A00"/>
    <w:lvl w:ilvl="0" w:tplc="E7ECD36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474422"/>
    <w:multiLevelType w:val="hybridMultilevel"/>
    <w:tmpl w:val="3970C77C"/>
    <w:lvl w:ilvl="0" w:tplc="843460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46E0FD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31E37F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86C667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33875A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7CA696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33C9C6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7E41F9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AEA277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131433"/>
    <w:multiLevelType w:val="hybridMultilevel"/>
    <w:tmpl w:val="E4EE1B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F94A1C"/>
    <w:multiLevelType w:val="hybridMultilevel"/>
    <w:tmpl w:val="9D8ED804"/>
    <w:lvl w:ilvl="0" w:tplc="BFDA81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2766D1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81064A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438F58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A208A1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388252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A5EBFB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BF2648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8B2CB1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AF27AB"/>
    <w:multiLevelType w:val="hybridMultilevel"/>
    <w:tmpl w:val="0D18B618"/>
    <w:lvl w:ilvl="0" w:tplc="4E7425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CE2667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1DC118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80E3AE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536B51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ED249C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6E81E7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2DC263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D94A97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F56CAD"/>
    <w:multiLevelType w:val="hybridMultilevel"/>
    <w:tmpl w:val="EA649D8A"/>
    <w:lvl w:ilvl="0" w:tplc="305EE7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D907D6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D9EDF1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8F4C82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498D29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0F8095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986923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2F8AE9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9EC497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AB3EEB"/>
    <w:multiLevelType w:val="hybridMultilevel"/>
    <w:tmpl w:val="189EE5DA"/>
    <w:lvl w:ilvl="0" w:tplc="6C020F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D4A315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4E833A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A2AB39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A9829E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AFEAD6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57AD3D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5F45B3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118DBE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741FB2"/>
    <w:multiLevelType w:val="hybridMultilevel"/>
    <w:tmpl w:val="4952562E"/>
    <w:lvl w:ilvl="0" w:tplc="AD10D3C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B2ED9A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DA07A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5005F6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DA19B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560ED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52E7F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403F2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4EDBE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7E745EC"/>
    <w:multiLevelType w:val="hybridMultilevel"/>
    <w:tmpl w:val="7BC0FED4"/>
    <w:lvl w:ilvl="0" w:tplc="C39E16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6AAB84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84CACE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5B4F80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128718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780EF4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EBC8F4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DD0841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C3A4D5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825810"/>
    <w:multiLevelType w:val="hybridMultilevel"/>
    <w:tmpl w:val="486259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CE480B"/>
    <w:multiLevelType w:val="hybridMultilevel"/>
    <w:tmpl w:val="19D43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D34CF8"/>
    <w:multiLevelType w:val="hybridMultilevel"/>
    <w:tmpl w:val="1452FE8A"/>
    <w:lvl w:ilvl="0" w:tplc="87A445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9FA76A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37ADDC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E2C6E8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D2CD1E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8DEBCD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E4CBA7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000507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64E860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E31DD0"/>
    <w:multiLevelType w:val="hybridMultilevel"/>
    <w:tmpl w:val="B4023640"/>
    <w:lvl w:ilvl="0" w:tplc="82A46C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6CAB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DE7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D6D8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28AC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8CF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8C5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742E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7A60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1D355E1"/>
    <w:multiLevelType w:val="hybridMultilevel"/>
    <w:tmpl w:val="CD5A76D2"/>
    <w:lvl w:ilvl="0" w:tplc="B372B2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14C30C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90A270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7ACEF8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09CBA3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3C272E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780A0E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370EC0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EEE155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1576D8"/>
    <w:multiLevelType w:val="hybridMultilevel"/>
    <w:tmpl w:val="04082758"/>
    <w:lvl w:ilvl="0" w:tplc="DAF44D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961F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0EC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F60B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945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26B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BA2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CAAE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AAE7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4465195"/>
    <w:multiLevelType w:val="hybridMultilevel"/>
    <w:tmpl w:val="537668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854BE4"/>
    <w:multiLevelType w:val="hybridMultilevel"/>
    <w:tmpl w:val="48DEE290"/>
    <w:lvl w:ilvl="0" w:tplc="549440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AA696F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C6CBAB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B70983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9965D1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E8883E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B6A05A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E1C4CC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5AA9A7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EF52A8"/>
    <w:multiLevelType w:val="hybridMultilevel"/>
    <w:tmpl w:val="5BA2ACF2"/>
    <w:lvl w:ilvl="0" w:tplc="3E3852B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6735FE"/>
    <w:multiLevelType w:val="hybridMultilevel"/>
    <w:tmpl w:val="F9EA4E94"/>
    <w:lvl w:ilvl="0" w:tplc="E2825A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CD81ED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3C4570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5E0464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D0835F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810A9A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AC85D0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1BA497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E6EFE0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7829DC"/>
    <w:multiLevelType w:val="hybridMultilevel"/>
    <w:tmpl w:val="0F3611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3D1FCE"/>
    <w:multiLevelType w:val="hybridMultilevel"/>
    <w:tmpl w:val="D96A5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0B72F6"/>
    <w:multiLevelType w:val="hybridMultilevel"/>
    <w:tmpl w:val="E4CE3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FDE7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D6D8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28AC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8CF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8C5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742E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7A60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76D05A45"/>
    <w:multiLevelType w:val="hybridMultilevel"/>
    <w:tmpl w:val="9E6C23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DBE432A"/>
    <w:multiLevelType w:val="hybridMultilevel"/>
    <w:tmpl w:val="D55E06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9"/>
  </w:num>
  <w:num w:numId="3">
    <w:abstractNumId w:val="28"/>
  </w:num>
  <w:num w:numId="4">
    <w:abstractNumId w:val="1"/>
  </w:num>
  <w:num w:numId="5">
    <w:abstractNumId w:val="30"/>
  </w:num>
  <w:num w:numId="6">
    <w:abstractNumId w:val="18"/>
  </w:num>
  <w:num w:numId="7">
    <w:abstractNumId w:val="4"/>
  </w:num>
  <w:num w:numId="8">
    <w:abstractNumId w:val="5"/>
  </w:num>
  <w:num w:numId="9">
    <w:abstractNumId w:val="2"/>
  </w:num>
  <w:num w:numId="10">
    <w:abstractNumId w:val="11"/>
  </w:num>
  <w:num w:numId="11">
    <w:abstractNumId w:val="16"/>
  </w:num>
  <w:num w:numId="12">
    <w:abstractNumId w:val="25"/>
  </w:num>
  <w:num w:numId="13">
    <w:abstractNumId w:val="31"/>
  </w:num>
  <w:num w:numId="14">
    <w:abstractNumId w:val="27"/>
  </w:num>
  <w:num w:numId="15">
    <w:abstractNumId w:val="23"/>
  </w:num>
  <w:num w:numId="16">
    <w:abstractNumId w:val="8"/>
  </w:num>
  <w:num w:numId="17">
    <w:abstractNumId w:val="21"/>
  </w:num>
  <w:num w:numId="18">
    <w:abstractNumId w:val="17"/>
  </w:num>
  <w:num w:numId="19">
    <w:abstractNumId w:val="10"/>
  </w:num>
  <w:num w:numId="20">
    <w:abstractNumId w:val="6"/>
  </w:num>
  <w:num w:numId="21">
    <w:abstractNumId w:val="22"/>
  </w:num>
  <w:num w:numId="22">
    <w:abstractNumId w:val="26"/>
  </w:num>
  <w:num w:numId="23">
    <w:abstractNumId w:val="13"/>
  </w:num>
  <w:num w:numId="24">
    <w:abstractNumId w:val="24"/>
  </w:num>
  <w:num w:numId="25">
    <w:abstractNumId w:val="7"/>
  </w:num>
  <w:num w:numId="26">
    <w:abstractNumId w:val="19"/>
  </w:num>
  <w:num w:numId="27">
    <w:abstractNumId w:val="3"/>
  </w:num>
  <w:num w:numId="28">
    <w:abstractNumId w:val="15"/>
  </w:num>
  <w:num w:numId="29">
    <w:abstractNumId w:val="0"/>
  </w:num>
  <w:num w:numId="30">
    <w:abstractNumId w:val="14"/>
  </w:num>
  <w:num w:numId="31">
    <w:abstractNumId w:val="12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8C1"/>
    <w:rsid w:val="000302A4"/>
    <w:rsid w:val="00223F12"/>
    <w:rsid w:val="002825FE"/>
    <w:rsid w:val="002D18C1"/>
    <w:rsid w:val="002D76AA"/>
    <w:rsid w:val="003D51E2"/>
    <w:rsid w:val="00672957"/>
    <w:rsid w:val="00801413"/>
    <w:rsid w:val="00A95200"/>
    <w:rsid w:val="00BF0666"/>
    <w:rsid w:val="00CC5B8D"/>
    <w:rsid w:val="00D954D3"/>
    <w:rsid w:val="00FB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A1588A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8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5638">
          <w:marLeft w:val="1166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2098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7313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0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65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4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74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57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4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35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24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36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566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61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12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7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58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05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70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3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888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6724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253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874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72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93544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6375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717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791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442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57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31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033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4056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7819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003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826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646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949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0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4524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9992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7544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885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6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893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9648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3746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8165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87746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47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2373">
          <w:marLeft w:val="1166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436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506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E44AD0051D2E419CB9A2DA302B7850" ma:contentTypeVersion="16" ma:contentTypeDescription="Create a new document." ma:contentTypeScope="" ma:versionID="1eedb72e8ed4375969495b4b2df8a2a0">
  <xsd:schema xmlns:xsd="http://www.w3.org/2001/XMLSchema" xmlns:xs="http://www.w3.org/2001/XMLSchema" xmlns:p="http://schemas.microsoft.com/office/2006/metadata/properties" xmlns:ns2="ab5e4eef-e58b-4575-9fd7-4d311a8e0120" xmlns:ns3="be7c96cb-5786-45fc-a1fb-c504cd860720" targetNamespace="http://schemas.microsoft.com/office/2006/metadata/properties" ma:root="true" ma:fieldsID="afb5fa2bbee300ef4f863dc790aeced6" ns2:_="" ns3:_="">
    <xsd:import namespace="ab5e4eef-e58b-4575-9fd7-4d311a8e0120"/>
    <xsd:import namespace="be7c96cb-5786-45fc-a1fb-c504cd8607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e4eef-e58b-4575-9fd7-4d311a8e01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b53ab46-88d3-4403-80cc-02443e8c19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c96cb-5786-45fc-a1fb-c504cd860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fd8fb46-63e9-462e-9fa6-259cbf8b40d2}" ma:internalName="TaxCatchAll" ma:showField="CatchAllData" ma:web="be7c96cb-5786-45fc-a1fb-c504cd8607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5e4eef-e58b-4575-9fd7-4d311a8e0120">
      <Terms xmlns="http://schemas.microsoft.com/office/infopath/2007/PartnerControls"/>
    </lcf76f155ced4ddcb4097134ff3c332f>
    <TaxCatchAll xmlns="be7c96cb-5786-45fc-a1fb-c504cd860720" xsi:nil="true"/>
  </documentManagement>
</p:properties>
</file>

<file path=customXml/itemProps1.xml><?xml version="1.0" encoding="utf-8"?>
<ds:datastoreItem xmlns:ds="http://schemas.openxmlformats.org/officeDocument/2006/customXml" ds:itemID="{37AEF3C8-99BF-4733-A99F-FE9B98976CC5}"/>
</file>

<file path=customXml/itemProps2.xml><?xml version="1.0" encoding="utf-8"?>
<ds:datastoreItem xmlns:ds="http://schemas.openxmlformats.org/officeDocument/2006/customXml" ds:itemID="{B17CCDBF-88C5-40BC-8CE3-5A6F846293B7}"/>
</file>

<file path=customXml/itemProps3.xml><?xml version="1.0" encoding="utf-8"?>
<ds:datastoreItem xmlns:ds="http://schemas.openxmlformats.org/officeDocument/2006/customXml" ds:itemID="{B77137C3-F284-425E-9A80-F1C8D4FA03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346</Words>
  <Characters>1973</Characters>
  <Application>Microsoft Macintosh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Rork</dc:creator>
  <cp:keywords/>
  <dc:description/>
  <cp:lastModifiedBy>Jillian Rork</cp:lastModifiedBy>
  <cp:revision>7</cp:revision>
  <dcterms:created xsi:type="dcterms:W3CDTF">2021-06-24T00:37:00Z</dcterms:created>
  <dcterms:modified xsi:type="dcterms:W3CDTF">2022-03-22T13:29:00Z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0x010100B9E44AD0051D2E419CB9A2DA302B7850</vt:lpwstr>
  </property>
</Properties>
</file>